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E" w:rsidRDefault="00071E3E" w:rsidP="00071E3E">
      <w:pPr>
        <w:pStyle w:val="Heading2"/>
        <w:spacing w:before="52"/>
      </w:pPr>
    </w:p>
    <w:p w:rsidR="00071E3E" w:rsidRDefault="00071E3E" w:rsidP="00071E3E">
      <w:pPr>
        <w:pStyle w:val="Heading2"/>
        <w:spacing w:before="52"/>
      </w:pPr>
      <w:r>
        <w:t>ALLEGATO</w:t>
      </w:r>
      <w:r>
        <w:rPr>
          <w:spacing w:val="-1"/>
        </w:rPr>
        <w:t xml:space="preserve"> </w:t>
      </w:r>
      <w:r>
        <w:t>B/1</w:t>
      </w:r>
    </w:p>
    <w:p w:rsidR="00071E3E" w:rsidRDefault="00071E3E" w:rsidP="00071E3E">
      <w:pPr>
        <w:spacing w:before="182"/>
        <w:ind w:left="272"/>
        <w:rPr>
          <w:b/>
          <w:sz w:val="24"/>
        </w:rPr>
      </w:pPr>
      <w:r>
        <w:rPr>
          <w:b/>
          <w:sz w:val="24"/>
        </w:rPr>
        <w:t>AUTORIZZAZIONE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FARMACO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SALVAVITA</w:t>
      </w:r>
    </w:p>
    <w:p w:rsidR="00071E3E" w:rsidRDefault="00071E3E" w:rsidP="00071E3E">
      <w:pPr>
        <w:pStyle w:val="Corpodeltesto"/>
        <w:spacing w:before="185" w:line="386" w:lineRule="auto"/>
        <w:ind w:left="5938" w:right="2045"/>
      </w:pPr>
    </w:p>
    <w:p w:rsidR="00071E3E" w:rsidRDefault="00071E3E" w:rsidP="00071E3E">
      <w:pPr>
        <w:pStyle w:val="Corpodeltesto"/>
        <w:spacing w:before="185" w:line="386" w:lineRule="auto"/>
        <w:ind w:left="5938" w:right="2045"/>
      </w:pPr>
      <w:r>
        <w:t>Al Personale Docente</w:t>
      </w:r>
      <w:r>
        <w:rPr>
          <w:spacing w:val="-52"/>
        </w:rPr>
        <w:t xml:space="preserve"> </w:t>
      </w:r>
      <w:r>
        <w:t>Al Personle</w:t>
      </w:r>
      <w:r>
        <w:rPr>
          <w:spacing w:val="-2"/>
        </w:rPr>
        <w:t xml:space="preserve"> </w:t>
      </w:r>
      <w:r>
        <w:t>ATA</w:t>
      </w:r>
    </w:p>
    <w:p w:rsidR="00071E3E" w:rsidRDefault="00071E3E" w:rsidP="00071E3E">
      <w:pPr>
        <w:pStyle w:val="Corpodeltesto"/>
        <w:spacing w:before="3"/>
        <w:ind w:left="272"/>
      </w:pPr>
      <w:r>
        <w:t>Oggetto:</w:t>
      </w:r>
      <w:r>
        <w:rPr>
          <w:spacing w:val="-3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rPr>
          <w:b/>
        </w:rPr>
        <w:t>salvavita</w:t>
      </w:r>
      <w:r>
        <w:rPr>
          <w:b/>
          <w:spacing w:val="-3"/>
        </w:rPr>
        <w:t xml:space="preserve"> </w:t>
      </w:r>
      <w:r>
        <w:t>all’alunno/a</w:t>
      </w:r>
    </w:p>
    <w:p w:rsidR="00071E3E" w:rsidRDefault="00071E3E" w:rsidP="00071E3E">
      <w:pPr>
        <w:pStyle w:val="Corpodeltesto"/>
        <w:spacing w:before="22"/>
        <w:ind w:left="272"/>
      </w:pPr>
      <w:r>
        <w:t>..................................................................................</w:t>
      </w:r>
      <w:r>
        <w:rPr>
          <w:spacing w:val="-5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.................</w:t>
      </w:r>
    </w:p>
    <w:p w:rsidR="00071E3E" w:rsidRDefault="00071E3E" w:rsidP="00071E3E">
      <w:pPr>
        <w:pStyle w:val="Corpodeltesto"/>
        <w:spacing w:before="24"/>
        <w:ind w:left="272"/>
      </w:pPr>
      <w:r>
        <w:t>scuola...................................................................................................................................................</w:t>
      </w:r>
    </w:p>
    <w:p w:rsidR="00071E3E" w:rsidRDefault="00071E3E" w:rsidP="00071E3E">
      <w:pPr>
        <w:pStyle w:val="Corpodeltesto"/>
        <w:spacing w:before="185"/>
        <w:ind w:left="272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inoltrata,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dell'Istituto,</w:t>
      </w:r>
    </w:p>
    <w:p w:rsidR="00071E3E" w:rsidRDefault="00071E3E" w:rsidP="00071E3E">
      <w:pPr>
        <w:pStyle w:val="Corpodeltesto"/>
        <w:spacing w:before="184"/>
        <w:ind w:left="272"/>
      </w:pPr>
      <w:r>
        <w:t>dal/i</w:t>
      </w:r>
      <w:r>
        <w:rPr>
          <w:spacing w:val="-9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071E3E" w:rsidRDefault="00071E3E" w:rsidP="00071E3E">
      <w:pPr>
        <w:pStyle w:val="Corpodeltesto"/>
        <w:spacing w:before="134"/>
        <w:ind w:left="272"/>
      </w:pPr>
      <w:r>
        <w:t>per</w:t>
      </w:r>
      <w:r>
        <w:rPr>
          <w:spacing w:val="-9"/>
        </w:rPr>
        <w:t xml:space="preserve"> </w:t>
      </w:r>
      <w:r>
        <w:t>il/la</w:t>
      </w:r>
      <w:r>
        <w:rPr>
          <w:spacing w:val="-12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071E3E" w:rsidRDefault="00071E3E" w:rsidP="00071E3E">
      <w:pPr>
        <w:pStyle w:val="Corpodeltesto"/>
        <w:spacing w:before="135" w:line="372" w:lineRule="auto"/>
        <w:ind w:left="272"/>
      </w:pPr>
      <w:r>
        <w:t>relativa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somministrazione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farmaco</w:t>
      </w:r>
      <w:r>
        <w:rPr>
          <w:spacing w:val="16"/>
        </w:rPr>
        <w:t xml:space="preserve"> </w:t>
      </w:r>
      <w:r>
        <w:rPr>
          <w:b/>
        </w:rPr>
        <w:t>salvavita,</w:t>
      </w:r>
      <w:r>
        <w:rPr>
          <w:b/>
          <w:spacing w:val="18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Dirigente</w:t>
      </w:r>
      <w:r>
        <w:rPr>
          <w:spacing w:val="16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autorizza</w:t>
      </w:r>
      <w:r>
        <w:rPr>
          <w:spacing w:val="1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 indicate</w:t>
      </w:r>
      <w:r>
        <w:rPr>
          <w:spacing w:val="1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azione.</w:t>
      </w:r>
      <w:r>
        <w:rPr>
          <w:spacing w:val="-1"/>
        </w:rPr>
        <w:t xml:space="preserve"> </w:t>
      </w:r>
      <w:r>
        <w:rPr>
          <w:vertAlign w:val="superscript"/>
        </w:rPr>
        <w:t>1</w:t>
      </w:r>
    </w:p>
    <w:p w:rsidR="00071E3E" w:rsidRDefault="00071E3E" w:rsidP="00071E3E">
      <w:pPr>
        <w:pStyle w:val="Corpodeltesto"/>
        <w:spacing w:before="120"/>
        <w:ind w:left="27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................................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</w:t>
      </w:r>
    </w:p>
    <w:p w:rsidR="00071E3E" w:rsidRDefault="00071E3E" w:rsidP="00071E3E">
      <w:pPr>
        <w:pStyle w:val="Corpodeltesto"/>
      </w:pPr>
    </w:p>
    <w:p w:rsidR="00071E3E" w:rsidRDefault="00071E3E" w:rsidP="00071E3E">
      <w:pPr>
        <w:pStyle w:val="Corpodeltesto"/>
        <w:spacing w:before="3"/>
        <w:rPr>
          <w:sz w:val="32"/>
        </w:rPr>
      </w:pPr>
    </w:p>
    <w:p w:rsidR="00071E3E" w:rsidRDefault="00071E3E" w:rsidP="00071E3E">
      <w:pPr>
        <w:pStyle w:val="Corpodeltesto"/>
        <w:ind w:left="1764" w:right="1658"/>
        <w:jc w:val="center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disponibilità:</w:t>
      </w:r>
    </w:p>
    <w:p w:rsidR="00071E3E" w:rsidRDefault="00071E3E" w:rsidP="00071E3E">
      <w:pPr>
        <w:pStyle w:val="Corpodeltesto"/>
        <w:spacing w:before="9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56.4pt;margin-top:7.95pt;width:241.9pt;height:195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820"/>
                  </w:tblGrid>
                  <w:tr w:rsidR="00071E3E">
                    <w:trPr>
                      <w:trHeight w:val="287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071E3E" w:rsidRDefault="00071E3E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Personale</w:t>
                        </w:r>
                        <w:r>
                          <w:rPr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en-US"/>
                          </w:rPr>
                          <w:t>Docente:</w:t>
                        </w: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3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3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3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8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071E3E" w:rsidRDefault="00071E3E" w:rsidP="00071E3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2057" type="#_x0000_t202" style="position:absolute;margin-left:311.6pt;margin-top:7.95pt;width:227.7pt;height:195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36"/>
                  </w:tblGrid>
                  <w:tr w:rsidR="00071E3E">
                    <w:trPr>
                      <w:trHeight w:val="287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071E3E" w:rsidRDefault="00071E3E">
                        <w:pPr>
                          <w:pStyle w:val="TableParagraph"/>
                          <w:spacing w:line="267" w:lineRule="exact"/>
                          <w:ind w:left="52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Personale</w:t>
                        </w:r>
                        <w:r>
                          <w:rPr>
                            <w:spacing w:val="-4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en-US"/>
                          </w:rPr>
                          <w:t>ATA:</w:t>
                        </w: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3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3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3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  <w:tr w:rsidR="00071E3E">
                    <w:trPr>
                      <w:trHeight w:val="435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71E3E" w:rsidRDefault="00071E3E">
                        <w:pPr>
                          <w:pStyle w:val="TableParagraph"/>
                          <w:rPr>
                            <w:rFonts w:ascii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071E3E" w:rsidRDefault="00071E3E" w:rsidP="00071E3E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071E3E" w:rsidRDefault="00071E3E" w:rsidP="00071E3E">
      <w:pPr>
        <w:pStyle w:val="Corpodeltesto"/>
      </w:pPr>
    </w:p>
    <w:p w:rsidR="00071E3E" w:rsidRDefault="00071E3E" w:rsidP="00071E3E">
      <w:pPr>
        <w:pStyle w:val="Corpodeltesto"/>
      </w:pPr>
    </w:p>
    <w:p w:rsidR="00071E3E" w:rsidRDefault="00071E3E" w:rsidP="00071E3E">
      <w:pPr>
        <w:pStyle w:val="Corpodeltesto"/>
        <w:spacing w:before="10"/>
      </w:pPr>
    </w:p>
    <w:p w:rsidR="00071E3E" w:rsidRDefault="00071E3E" w:rsidP="00071E3E">
      <w:pPr>
        <w:pStyle w:val="Corpodeltesto"/>
        <w:ind w:left="272"/>
      </w:pPr>
      <w:r>
        <w:rPr>
          <w:spacing w:val="-1"/>
          <w:vertAlign w:val="superscript"/>
        </w:rPr>
        <w:t>1</w:t>
      </w:r>
      <w:r>
        <w:rPr>
          <w:spacing w:val="-21"/>
        </w:rPr>
        <w:t xml:space="preserve"> </w:t>
      </w:r>
      <w:r>
        <w:rPr>
          <w:spacing w:val="-1"/>
        </w:rPr>
        <w:t>Definire un piano di</w:t>
      </w:r>
      <w:r>
        <w:t xml:space="preserve"> </w:t>
      </w:r>
      <w:r>
        <w:rPr>
          <w:spacing w:val="-1"/>
        </w:rPr>
        <w:t xml:space="preserve">intervento </w:t>
      </w:r>
      <w:r>
        <w:t>dettagliato</w:t>
      </w:r>
      <w:r>
        <w:rPr>
          <w:spacing w:val="-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nell'esempio</w:t>
      </w:r>
      <w:r>
        <w:rPr>
          <w:spacing w:val="-1"/>
        </w:rPr>
        <w:t xml:space="preserve"> </w:t>
      </w:r>
      <w:r>
        <w:t>riportato in</w:t>
      </w:r>
      <w:r>
        <w:rPr>
          <w:spacing w:val="1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pagina.</w:t>
      </w:r>
    </w:p>
    <w:p w:rsidR="00147ACD" w:rsidRPr="00071E3E" w:rsidRDefault="00147ACD" w:rsidP="00071E3E"/>
    <w:sectPr w:rsidR="00147ACD" w:rsidRPr="00071E3E" w:rsidSect="00FA11E6">
      <w:headerReference w:type="default" r:id="rId7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7B" w:rsidRDefault="0037017B" w:rsidP="00147ACD">
      <w:r>
        <w:separator/>
      </w:r>
    </w:p>
  </w:endnote>
  <w:endnote w:type="continuationSeparator" w:id="1">
    <w:p w:rsidR="0037017B" w:rsidRDefault="0037017B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7B" w:rsidRDefault="0037017B" w:rsidP="00147ACD">
      <w:r>
        <w:separator/>
      </w:r>
    </w:p>
  </w:footnote>
  <w:footnote w:type="continuationSeparator" w:id="1">
    <w:p w:rsidR="0037017B" w:rsidRDefault="0037017B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64768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5280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265792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543" w:rsidRPr="00F475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1605017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071E3E"/>
    <w:rsid w:val="00147ACD"/>
    <w:rsid w:val="002D19DF"/>
    <w:rsid w:val="0037017B"/>
    <w:rsid w:val="004C3F95"/>
    <w:rsid w:val="006636FB"/>
    <w:rsid w:val="00C74479"/>
    <w:rsid w:val="00F36BD9"/>
    <w:rsid w:val="00F47543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1E3E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2023-09-15T19:54:00Z</dcterms:created>
  <dcterms:modified xsi:type="dcterms:W3CDTF">2023-09-15T19:54:00Z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